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d487a92df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TYSVÆR NÆRINGSVIRKSOMHET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TYSVÆR NÆRINGSVIRKSOMHET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9ce832a794e4f"/>
      <w:footerReference xmlns:r="http://schemas.openxmlformats.org/officeDocument/2006/relationships" w:type="default" r:id="R4a364faf06b2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NÆRINGSVIRKSOMHET AS   ·   Org.nr 914 657 253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NÆRINGSVIRKSOMHET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9ce832a794e4f" /><Relationship Type="http://schemas.openxmlformats.org/officeDocument/2006/relationships/footer" Target="/word/footer1.xml" Id="R4a364faf06b2456e" /></Relationships>
</file>