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916e369ef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STENBAKK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STENBAKK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29f802dce4f88"/>
      <w:footerReference xmlns:r="http://schemas.openxmlformats.org/officeDocument/2006/relationships" w:type="default" r:id="R7e57fa656408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29f802dce4f88" /><Relationship Type="http://schemas.openxmlformats.org/officeDocument/2006/relationships/footer" Target="/word/footer1.xml" Id="R7e57fa6564084968" /></Relationships>
</file>