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aea8f60c8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SCHØNING-KRISTIANSEN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SCHØNING-KRISTIANSEN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4fb6abe964bcf"/>
      <w:footerReference xmlns:r="http://schemas.openxmlformats.org/officeDocument/2006/relationships" w:type="default" r:id="R880a074bf47e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SCHØNING-KRISTIANSEN AS   ·   Org.nr 914 568 552   ·   Bekkeveien 27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SCHØNING-KRISTIANSEN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4fb6abe964bcf" /><Relationship Type="http://schemas.openxmlformats.org/officeDocument/2006/relationships/footer" Target="/word/footer1.xml" Id="R880a074bf47e441d" /></Relationships>
</file>