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2f962a67ef41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VISAVI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VISAVI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a73f5e16754cb2"/>
      <w:footerReference xmlns:r="http://schemas.openxmlformats.org/officeDocument/2006/relationships" w:type="default" r:id="Rfed711d4aee743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VISAVI HOLDING AS   ·   Org.nr 914 529 948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VISAVI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a73f5e16754cb2" /><Relationship Type="http://schemas.openxmlformats.org/officeDocument/2006/relationships/footer" Target="/word/footer1.xml" Id="Rfed711d4aee743fa" /></Relationships>
</file>