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601de9e71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36a65ef794838"/>
      <w:footerReference xmlns:r="http://schemas.openxmlformats.org/officeDocument/2006/relationships" w:type="default" r:id="R8e6808d0a8c8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 INVEST AS   ·   Org.nr 914 522 315   ·   Holtaåsen 20I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36a65ef794838" /><Relationship Type="http://schemas.openxmlformats.org/officeDocument/2006/relationships/footer" Target="/word/footer1.xml" Id="R8e6808d0a8c840af" /></Relationships>
</file>