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609b1fc27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34bbd6a4c56e41bf"/>
      <w:footerReference xmlns:r="http://schemas.openxmlformats.org/officeDocument/2006/relationships" w:type="default" r:id="Rb5129e8a42b8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bd6a4c56e41bf" /><Relationship Type="http://schemas.openxmlformats.org/officeDocument/2006/relationships/footer" Target="/word/footer1.xml" Id="Rb5129e8a42b84e8a" /></Relationships>
</file>