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e0678ba8a4b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MH INVESTMENTS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 INVESTMENTS AS</w:t>
      </w:r>
    </w:p>
    <w:sectPr>
      <w:headerReference xmlns:r="http://schemas.openxmlformats.org/officeDocument/2006/relationships" w:type="default" r:id="R4fb9d8b572e14203"/>
      <w:footerReference xmlns:r="http://schemas.openxmlformats.org/officeDocument/2006/relationships" w:type="default" r:id="R8cc97279a533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 INVESTMENTS AS   ·   Org.nr 914 253 322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9d8b572e14203" /><Relationship Type="http://schemas.openxmlformats.org/officeDocument/2006/relationships/footer" Target="/word/footer1.xml" Id="R8cc97279a5334d85" /></Relationships>
</file>