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74dd46ff7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0485eb03b45c1"/>
      <w:footerReference xmlns:r="http://schemas.openxmlformats.org/officeDocument/2006/relationships" w:type="default" r:id="Rd4631389be32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INVESTORIUS AS   ·   Org.nr 914 205 409   ·   Bankveien 42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0485eb03b45c1" /><Relationship Type="http://schemas.openxmlformats.org/officeDocument/2006/relationships/footer" Target="/word/footer1.xml" Id="Rd4631389be32420d" /></Relationships>
</file>