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9a44c5ad2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EVK HOLDING AS</w:t>
      </w:r>
    </w:p>
    <w:sectPr>
      <w:headerReference xmlns:r="http://schemas.openxmlformats.org/officeDocument/2006/relationships" w:type="default" r:id="R3c94cfaa6fe14039"/>
      <w:footerReference xmlns:r="http://schemas.openxmlformats.org/officeDocument/2006/relationships" w:type="default" r:id="R9b8b05b9b571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EVK HOLDING AS   ·   Org.nr 913 938 933   ·   C/O Eivind Kallevik, Vassbrotet 7   ·   5534 HAUGESUND   ·   avencall@gmail.com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4cfaa6fe14039" /><Relationship Type="http://schemas.openxmlformats.org/officeDocument/2006/relationships/footer" Target="/word/footer1.xml" Id="R9b8b05b9b5714be6" /></Relationships>
</file>