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6ecf4b7cfb40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ZEBRAFISH AS</w:t>
      </w:r>
    </w:p>
    <w:sectPr>
      <w:headerReference xmlns:r="http://schemas.openxmlformats.org/officeDocument/2006/relationships" w:type="default" r:id="Rbbea7a6908ab4c4a"/>
      <w:footerReference xmlns:r="http://schemas.openxmlformats.org/officeDocument/2006/relationships" w:type="default" r:id="Ra96b498f1137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a7a6908ab4c4a" /><Relationship Type="http://schemas.openxmlformats.org/officeDocument/2006/relationships/footer" Target="/word/footer1.xml" Id="Ra96b498f11374fdb" /></Relationships>
</file>