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7fa2055f748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THORSEN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THORSEN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5266e1481f47e0"/>
      <w:footerReference xmlns:r="http://schemas.openxmlformats.org/officeDocument/2006/relationships" w:type="default" r:id="R20c3e295902f41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THORSEN INVEST AS   ·   Org.nr 913 825 640   ·   Turveien 21   ·   4018 STAVANGER   ·   bjorn.thorsen@roxel.no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THORSEN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5266e1481f47e0" /><Relationship Type="http://schemas.openxmlformats.org/officeDocument/2006/relationships/footer" Target="/word/footer1.xml" Id="R20c3e295902f419f" /></Relationships>
</file>