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5678926e340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Bjørøyhamn,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HENNING ROSENDAHL AS</w:t>
      </w:r>
    </w:p>
    <w:sectPr>
      <w:headerReference xmlns:r="http://schemas.openxmlformats.org/officeDocument/2006/relationships" w:type="default" r:id="Rf6b7cab1b06c40a8"/>
      <w:footerReference xmlns:r="http://schemas.openxmlformats.org/officeDocument/2006/relationships" w:type="default" r:id="Raffeb9ba4293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7cab1b06c40a8" /><Relationship Type="http://schemas.openxmlformats.org/officeDocument/2006/relationships/footer" Target="/word/footer1.xml" Id="Raffeb9ba42934dac" /></Relationships>
</file>