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216269ea6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GANGSØY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Måløy,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c4942b259f064745"/>
      <w:footerReference xmlns:r="http://schemas.openxmlformats.org/officeDocument/2006/relationships" w:type="default" r:id="R453d4955de63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42b259f064745" /><Relationship Type="http://schemas.openxmlformats.org/officeDocument/2006/relationships/footer" Target="/word/footer1.xml" Id="R453d4955de634fec" /></Relationships>
</file>