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42adbcd3f99544a1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HOLTER VVS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Frogner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Frogner, 27.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HOLTER VVS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815ccc55669943fe"/>
      <w:footerReference xmlns:r="http://schemas.openxmlformats.org/officeDocument/2006/relationships" w:type="default" r:id="R562b261f394b4b6f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HOLTER VVS AS   ·   Org.nr 913 699 238   ·   c/o Kai Willy Holter, Fjellskrenten 20   ·   2016 FROGNER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HOLTER VVS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815ccc55669943fe" /><Relationship Type="http://schemas.openxmlformats.org/officeDocument/2006/relationships/footer" Target="/word/footer1.xml" Id="R562b261f394b4b6f" /></Relationships>
</file>