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32b9b04fd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TRUCK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TRUCK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99ffee9384184"/>
      <w:footerReference xmlns:r="http://schemas.openxmlformats.org/officeDocument/2006/relationships" w:type="default" r:id="R0c26b754b773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TRUCK AS   ·   Org.nr 913 634 241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TRUCK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99ffee9384184" /><Relationship Type="http://schemas.openxmlformats.org/officeDocument/2006/relationships/footer" Target="/word/footer1.xml" Id="R0c26b754b773430a" /></Relationships>
</file>