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29a7063b6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GRØNNES MARINA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GRØNNES MARINA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c02c058ba4b34"/>
      <w:footerReference xmlns:r="http://schemas.openxmlformats.org/officeDocument/2006/relationships" w:type="default" r:id="R47aaa0cbd1c847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GRØNNES MARINA AS   ·   Org.nr 913 633 164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GRØNNES MARINA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c02c058ba4b34" /><Relationship Type="http://schemas.openxmlformats.org/officeDocument/2006/relationships/footer" Target="/word/footer1.xml" Id="R47aaa0cbd1c84787" /></Relationships>
</file>