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d5c1717c9745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MOBO BTB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MOBO BTB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401425ff074c6b"/>
      <w:footerReference xmlns:r="http://schemas.openxmlformats.org/officeDocument/2006/relationships" w:type="default" r:id="R27c2b3881e5148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MOBO BTB AS   ·   Org.nr 913 628 780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MOBO BTB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401425ff074c6b" /><Relationship Type="http://schemas.openxmlformats.org/officeDocument/2006/relationships/footer" Target="/word/footer1.xml" Id="R27c2b3881e5148aa" /></Relationships>
</file>