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9ce1537fa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ded4b00a3f484b"/>
      <w:footerReference xmlns:r="http://schemas.openxmlformats.org/officeDocument/2006/relationships" w:type="default" r:id="R9c1c1fc0d302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INNOVATION AS   ·   Org.nr 913 482 115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ed4b00a3f484b" /><Relationship Type="http://schemas.openxmlformats.org/officeDocument/2006/relationships/footer" Target="/word/footer1.xml" Id="R9c1c1fc0d3024dc2" /></Relationships>
</file>