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b4ad9304e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0e99098405b24d2e"/>
      <w:footerReference xmlns:r="http://schemas.openxmlformats.org/officeDocument/2006/relationships" w:type="default" r:id="Raf4987f4bd73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9098405b24d2e" /><Relationship Type="http://schemas.openxmlformats.org/officeDocument/2006/relationships/footer" Target="/word/footer1.xml" Id="Raf4987f4bd7340cd" /></Relationships>
</file>