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65ea22da5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FINYIELD AS</w:t>
      </w:r>
    </w:p>
    <w:sectPr>
      <w:headerReference xmlns:r="http://schemas.openxmlformats.org/officeDocument/2006/relationships" w:type="default" r:id="Rc14f551d58c74d02"/>
      <w:footerReference xmlns:r="http://schemas.openxmlformats.org/officeDocument/2006/relationships" w:type="default" r:id="Rea3d798f4c36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FINYIELD AS   ·   Org.nr 913 442 695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FINYIELD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f551d58c74d02" /><Relationship Type="http://schemas.openxmlformats.org/officeDocument/2006/relationships/footer" Target="/word/footer1.xml" Id="Rea3d798f4c3641d9" /></Relationships>
</file>