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29ce34fe4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TRANE AS</w:t>
      </w:r>
    </w:p>
    <w:sectPr>
      <w:headerReference xmlns:r="http://schemas.openxmlformats.org/officeDocument/2006/relationships" w:type="default" r:id="R1228f3af0843403c"/>
      <w:footerReference xmlns:r="http://schemas.openxmlformats.org/officeDocument/2006/relationships" w:type="default" r:id="R01b33da3257f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TRANE AS   ·   Org.nr 913 331 850   ·   Skogveien 42   ·   1368 STABEKK   ·   tove.raanes@hotmail.com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8f3af0843403c" /><Relationship Type="http://schemas.openxmlformats.org/officeDocument/2006/relationships/footer" Target="/word/footer1.xml" Id="R01b33da3257f451f" /></Relationships>
</file>