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8f8f72698a41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247REGNSKAP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247REGNSKAP AS</w:t>
      </w:r>
    </w:p>
    <w:sectPr>
      <w:headerReference xmlns:r="http://schemas.openxmlformats.org/officeDocument/2006/relationships" w:type="default" r:id="R3f5dbae5d72c4151"/>
      <w:footerReference xmlns:r="http://schemas.openxmlformats.org/officeDocument/2006/relationships" w:type="default" r:id="Re63d0a114f524f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247REGNSKAP AS   ·   Org.nr 913 168 038   ·   Omagata 115B   ·   6517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247REGNSKAP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5dbae5d72c4151" /><Relationship Type="http://schemas.openxmlformats.org/officeDocument/2006/relationships/footer" Target="/word/footer1.xml" Id="Re63d0a114f524f4f" /></Relationships>
</file>