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527c4d552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6e7780012b164dd7"/>
      <w:footerReference xmlns:r="http://schemas.openxmlformats.org/officeDocument/2006/relationships" w:type="default" r:id="R15cebbfacc12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780012b164dd7" /><Relationship Type="http://schemas.openxmlformats.org/officeDocument/2006/relationships/footer" Target="/word/footer1.xml" Id="R15cebbfacc124ebb" /></Relationships>
</file>