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1db7aa33e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ABACUS REVISJON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ABACUS REVISJON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c83718c24344c30"/>
      <w:footerReference xmlns:r="http://schemas.openxmlformats.org/officeDocument/2006/relationships" w:type="default" r:id="Rd57a6e0f5af4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3718c24344c30" /><Relationship Type="http://schemas.openxmlformats.org/officeDocument/2006/relationships/footer" Target="/word/footer1.xml" Id="Rd57a6e0f5af444ce" /></Relationships>
</file>