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772cce0e5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HØNEFOSS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HØNEFOSS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5b3505fd44bc2"/>
      <w:footerReference xmlns:r="http://schemas.openxmlformats.org/officeDocument/2006/relationships" w:type="default" r:id="R4abb90a800c5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HØNEFOSS TRAFIKKSKOLE AS   ·   Org.nr 913 084 055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HØNEFOSS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5b3505fd44bc2" /><Relationship Type="http://schemas.openxmlformats.org/officeDocument/2006/relationships/footer" Target="/word/footer1.xml" Id="R4abb90a800c545dc" /></Relationships>
</file>