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85c7779a3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ERIK LUND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37d1b2bed4d4ac3"/>
      <w:footerReference xmlns:r="http://schemas.openxmlformats.org/officeDocument/2006/relationships" w:type="default" r:id="R6d5b91de35d9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d1b2bed4d4ac3" /><Relationship Type="http://schemas.openxmlformats.org/officeDocument/2006/relationships/footer" Target="/word/footer1.xml" Id="R6d5b91de35d949e2" /></Relationships>
</file>