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9990c938a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e15c1db81472b"/>
      <w:footerReference xmlns:r="http://schemas.openxmlformats.org/officeDocument/2006/relationships" w:type="default" r:id="Rd38ff5cd2d1e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FLISVARME AS   ·   Org.nr 913 076 850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e15c1db81472b" /><Relationship Type="http://schemas.openxmlformats.org/officeDocument/2006/relationships/footer" Target="/word/footer1.xml" Id="Rd38ff5cd2d1e49f5" /></Relationships>
</file>