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3b6092cd0a43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TINNA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TINNA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ea214321b34ae9"/>
      <w:footerReference xmlns:r="http://schemas.openxmlformats.org/officeDocument/2006/relationships" w:type="default" r:id="R7e8651b031c14d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TINNA INVEST AS   ·   Org.nr 913 066 197   ·   Konsul Moes gate 4   ·   7650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TINNA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ea214321b34ae9" /><Relationship Type="http://schemas.openxmlformats.org/officeDocument/2006/relationships/footer" Target="/word/footer1.xml" Id="R7e8651b031c14dc6" /></Relationships>
</file>