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e9b33e3b3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 GRAVEDRIFT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 GRAVEDRIFT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295b950524c59"/>
      <w:footerReference xmlns:r="http://schemas.openxmlformats.org/officeDocument/2006/relationships" w:type="default" r:id="R720d62cb508f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 GRAVEDRIFT AS   ·   Org.nr 913 042 182   ·   Bjerkevegen 19   ·   2211 KONGSVINGER   ·   ronninggravedrift@outlook.com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 GRAVEDRIFT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295b950524c59" /><Relationship Type="http://schemas.openxmlformats.org/officeDocument/2006/relationships/footer" Target="/word/footer1.xml" Id="R720d62cb508f45f2" /></Relationships>
</file>