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7f90b4605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9771054614bdd"/>
      <w:footerReference xmlns:r="http://schemas.openxmlformats.org/officeDocument/2006/relationships" w:type="default" r:id="Rac2187038232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TOTROS AS   ·   Org.nr 913 040 589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9771054614bdd" /><Relationship Type="http://schemas.openxmlformats.org/officeDocument/2006/relationships/footer" Target="/word/footer1.xml" Id="Rac218703823240b1" /></Relationships>
</file>