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8df4a452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MARITIME CONTROL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MARITIME CONTROL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7e7eb09cc45a0"/>
      <w:footerReference xmlns:r="http://schemas.openxmlformats.org/officeDocument/2006/relationships" w:type="default" r:id="R6be7be58f5a6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MARITIME CONTROL SYSTEMS AS   ·   Org.nr 913 027 949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MARITIME CONTROL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7e7eb09cc45a0" /><Relationship Type="http://schemas.openxmlformats.org/officeDocument/2006/relationships/footer" Target="/word/footer1.xml" Id="R6be7be58f5a64296" /></Relationships>
</file>