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e32eba7cc649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LWA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LWA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f1f0b0db2a4004"/>
      <w:footerReference xmlns:r="http://schemas.openxmlformats.org/officeDocument/2006/relationships" w:type="default" r:id="R949fffc93f9347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LWA INVEST AS   ·   Org.nr 913 016 971   ·   Langmyrgrenda 59   ·   0861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LWA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f1f0b0db2a4004" /><Relationship Type="http://schemas.openxmlformats.org/officeDocument/2006/relationships/footer" Target="/word/footer1.xml" Id="R949fffc93f9347d7" /></Relationships>
</file>