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80a78dfc449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 KALDHEIM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Sandeid,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ec4c526b634249fb"/>
      <w:footerReference xmlns:r="http://schemas.openxmlformats.org/officeDocument/2006/relationships" w:type="default" r:id="R20a258995057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c526b634249fb" /><Relationship Type="http://schemas.openxmlformats.org/officeDocument/2006/relationships/footer" Target="/word/footer1.xml" Id="R20a2589950574314" /></Relationships>
</file>