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729e8aa5f71411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HERØY FISKEINDUSTRI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HERØY FISKEINDUSTRI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1e40af2e794518"/>
      <w:footerReference xmlns:r="http://schemas.openxmlformats.org/officeDocument/2006/relationships" w:type="default" r:id="R7aa807b0f35c440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HERØY FISKEINDUSTRI AS   ·   Org.nr 912 892 255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HERØY FISKEINDUSTRI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1e40af2e794518" /><Relationship Type="http://schemas.openxmlformats.org/officeDocument/2006/relationships/footer" Target="/word/footer1.xml" Id="R7aa807b0f35c4402" /></Relationships>
</file>