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88d8d043c44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ARETO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Laksevåg,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ARETO INVEST AS</w:t>
      </w:r>
    </w:p>
    <w:sectPr>
      <w:headerReference xmlns:r="http://schemas.openxmlformats.org/officeDocument/2006/relationships" w:type="default" r:id="R7a1ac5fe83ef47ec"/>
      <w:footerReference xmlns:r="http://schemas.openxmlformats.org/officeDocument/2006/relationships" w:type="default" r:id="Rc1b4459499ed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INVEST AS   ·   Org.nr 912 824 284   ·   Gravdalsveien 4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ac5fe83ef47ec" /><Relationship Type="http://schemas.openxmlformats.org/officeDocument/2006/relationships/footer" Target="/word/footer1.xml" Id="Rc1b4459499ed4a14" /></Relationships>
</file>