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5851507fd242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HOBBELSTAD OG RØNNING AS</w:t>
      </w:r>
    </w:p>
    <w:sectPr>
      <w:headerReference xmlns:r="http://schemas.openxmlformats.org/officeDocument/2006/relationships" w:type="default" r:id="Rbd49ae27f6e544c4"/>
      <w:footerReference xmlns:r="http://schemas.openxmlformats.org/officeDocument/2006/relationships" w:type="default" r:id="R2c12641a068041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HOBBELSTAD OG RØNNING AS   ·   Org.nr 912 701 069   ·   Stasjonsgata 25   ·   3300 HOKKSUND   ·   Tlf. 32 75 30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HOBBELSTAD OG RØNNING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49ae27f6e544c4" /><Relationship Type="http://schemas.openxmlformats.org/officeDocument/2006/relationships/footer" Target="/word/footer1.xml" Id="R2c12641a06804180" /></Relationships>
</file>