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f8b4ccaca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SPRINKLER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SPRINKLER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0877cf36a4299"/>
      <w:footerReference xmlns:r="http://schemas.openxmlformats.org/officeDocument/2006/relationships" w:type="default" r:id="R068bb997f1e4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 NORGE AS   ·   Org.nr 912 695 573   ·   Barstølveien 3   ·   4636 KRISTIANSAND S   ·   firmapost@krv.as   ·   www.sprinklernorge.no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0877cf36a4299" /><Relationship Type="http://schemas.openxmlformats.org/officeDocument/2006/relationships/footer" Target="/word/footer1.xml" Id="R068bb997f1e4430d" /></Relationships>
</file>