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dfef54ad3048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BP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BP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e99d91833746ad"/>
      <w:footerReference xmlns:r="http://schemas.openxmlformats.org/officeDocument/2006/relationships" w:type="default" r:id="R9d4d0c90b3bf4b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BP ENTREPRENØR AS   ·   Org.nr 912 628 752   ·   Hornebergvegen 11B   ·   7038 TRONDHEIM   ·   post@bpe.no   ·   www.bpe.no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BP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e99d91833746ad" /><Relationship Type="http://schemas.openxmlformats.org/officeDocument/2006/relationships/footer" Target="/word/footer1.xml" Id="R9d4d0c90b3bf4ba5" /></Relationships>
</file>