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bdabb420b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d2b4aa2ed64429"/>
      <w:footerReference xmlns:r="http://schemas.openxmlformats.org/officeDocument/2006/relationships" w:type="default" r:id="Re68c47ca35ad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 ØKONOMI AS   ·   Org.nr 912 597 539   ·   Rådhusgata 9A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2b4aa2ed64429" /><Relationship Type="http://schemas.openxmlformats.org/officeDocument/2006/relationships/footer" Target="/word/footer1.xml" Id="Re68c47ca35ad42ab" /></Relationships>
</file>