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42449c65f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HEGRA VARESENTER SA</w:t>
      </w:r>
    </w:p>
    <w:sectPr>
      <w:headerReference xmlns:r="http://schemas.openxmlformats.org/officeDocument/2006/relationships" w:type="default" r:id="Rdb1a5705aa784b71"/>
      <w:footerReference xmlns:r="http://schemas.openxmlformats.org/officeDocument/2006/relationships" w:type="default" r:id="R34e0520268a2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VARESENTER SA   ·   Org.nr 912 553 655   ·   7520 HEGRA   ·   Tlf. 74802223   ·   spar.hegra@ngbutikk.net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VARESENTER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a5705aa784b71" /><Relationship Type="http://schemas.openxmlformats.org/officeDocument/2006/relationships/footer" Target="/word/footer1.xml" Id="R34e0520268a24ac1" /></Relationships>
</file>