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551248f0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e106b75964bf4a46"/>
      <w:footerReference xmlns:r="http://schemas.openxmlformats.org/officeDocument/2006/relationships" w:type="default" r:id="R21fe3702487e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6b75964bf4a46" /><Relationship Type="http://schemas.openxmlformats.org/officeDocument/2006/relationships/footer" Target="/word/footer1.xml" Id="R21fe3702487e44be" /></Relationships>
</file>