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1a33ea72474a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HAKKEBO HOLDING AS</w:t>
      </w:r>
    </w:p>
    <w:sectPr>
      <w:headerReference xmlns:r="http://schemas.openxmlformats.org/officeDocument/2006/relationships" w:type="default" r:id="Radec256f868d41b7"/>
      <w:footerReference xmlns:r="http://schemas.openxmlformats.org/officeDocument/2006/relationships" w:type="default" r:id="Rb4620f0936684d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HAKKEBO HOLDING AS   ·   Org.nr 912 230 708   ·   c/o Ingunn Marie Lie Hakkebo, Eidsvolls gate 1   ·   7030 TRONDHEIM   ·   oivind@cafelokka.no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HAKKEBO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ec256f868d41b7" /><Relationship Type="http://schemas.openxmlformats.org/officeDocument/2006/relationships/footer" Target="/word/footer1.xml" Id="Rb4620f0936684d7a" /></Relationships>
</file>