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8a44f744a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HAKKEBO HOLDING AS.</w:t>
      </w:r>
    </w:p>
    <w:sectPr>
      <w:headerReference xmlns:r="http://schemas.openxmlformats.org/officeDocument/2006/relationships" w:type="default" r:id="R8a5a5bbfa3bd4bbd"/>
      <w:footerReference xmlns:r="http://schemas.openxmlformats.org/officeDocument/2006/relationships" w:type="default" r:id="Raae681af7495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a5bbfa3bd4bbd" /><Relationship Type="http://schemas.openxmlformats.org/officeDocument/2006/relationships/footer" Target="/word/footer1.xml" Id="Raae681af749542b9" /></Relationships>
</file>