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3fe404fd6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SVINØYA AS.</w:t>
      </w:r>
    </w:p>
    <w:sectPr>
      <w:headerReference xmlns:r="http://schemas.openxmlformats.org/officeDocument/2006/relationships" w:type="default" r:id="R574fe23eb2d747a9"/>
      <w:footerReference xmlns:r="http://schemas.openxmlformats.org/officeDocument/2006/relationships" w:type="default" r:id="R140f89146677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e23eb2d747a9" /><Relationship Type="http://schemas.openxmlformats.org/officeDocument/2006/relationships/footer" Target="/word/footer1.xml" Id="R140f891466774741" /></Relationships>
</file>