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63d40d664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LØKKA TRADING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a53793adcb8f44ce"/>
      <w:footerReference xmlns:r="http://schemas.openxmlformats.org/officeDocument/2006/relationships" w:type="default" r:id="Ra9df65aa7c18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793adcb8f44ce" /><Relationship Type="http://schemas.openxmlformats.org/officeDocument/2006/relationships/footer" Target="/word/footer1.xml" Id="Ra9df65aa7c184962" /></Relationships>
</file>