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31be7216f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INFOLINK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5e21e42a33d44e72"/>
      <w:footerReference xmlns:r="http://schemas.openxmlformats.org/officeDocument/2006/relationships" w:type="default" r:id="R980ae9a16f11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1e42a33d44e72" /><Relationship Type="http://schemas.openxmlformats.org/officeDocument/2006/relationships/footer" Target="/word/footer1.xml" Id="R980ae9a16f114e5d" /></Relationships>
</file>