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a30ceaadf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c95e951cde8f44fc"/>
      <w:footerReference xmlns:r="http://schemas.openxmlformats.org/officeDocument/2006/relationships" w:type="default" r:id="R720e688100b9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e951cde8f44fc" /><Relationship Type="http://schemas.openxmlformats.org/officeDocument/2006/relationships/footer" Target="/word/footer1.xml" Id="R720e688100b94439" /></Relationships>
</file>