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1544d770834b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TELPEN69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TELPEN69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5001585bd249ec"/>
      <w:footerReference xmlns:r="http://schemas.openxmlformats.org/officeDocument/2006/relationships" w:type="default" r:id="Re876ff3ed9bf42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TELPEN69 AS   ·   Org.nr 911 999 765   ·   Skurdalsvegen 360   ·   3580 GEILO   ·   frode.widme@sdsl.no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TELPEN69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5001585bd249ec" /><Relationship Type="http://schemas.openxmlformats.org/officeDocument/2006/relationships/footer" Target="/word/footer1.xml" Id="Re876ff3ed9bf42e1" /></Relationships>
</file>