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e18e319bc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e2c6a4b2c40ea"/>
      <w:footerReference xmlns:r="http://schemas.openxmlformats.org/officeDocument/2006/relationships" w:type="default" r:id="R66cd164feca0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VECINO AS   ·   Org.nr 911 969 424   ·   Bryggen 5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e2c6a4b2c40ea" /><Relationship Type="http://schemas.openxmlformats.org/officeDocument/2006/relationships/footer" Target="/word/footer1.xml" Id="R66cd164feca04871" /></Relationships>
</file>