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f22b6309d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PUMPESYSTEMER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PUMPESYSTEMER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70fe36d7b4e24"/>
      <w:footerReference xmlns:r="http://schemas.openxmlformats.org/officeDocument/2006/relationships" w:type="default" r:id="Rb45756462e5c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PUMPESYSTEMER AS   ·   Org.nr 911 897 563   ·   Kvernevikveien 228   ·   4073 RANDABERG   ·   mons@kccpower.no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PUMPESYSTEMER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70fe36d7b4e24" /><Relationship Type="http://schemas.openxmlformats.org/officeDocument/2006/relationships/footer" Target="/word/footer1.xml" Id="Rb45756462e5c49a2" /></Relationships>
</file>